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EB1" w:rsidRDefault="00B47E0B">
      <w:pPr>
        <w:ind w:left="1928" w:hangingChars="600" w:hanging="1928"/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附件：202</w:t>
      </w:r>
      <w:r w:rsidR="00B832E5">
        <w:rPr>
          <w:rFonts w:ascii="仿宋" w:eastAsia="仿宋" w:hAnsi="仿宋" w:cs="仿宋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江西省预拌混凝土（砂浆）行业研究报告调研表(企业或市县区表可以同一个表)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0"/>
        <w:gridCol w:w="433"/>
        <w:gridCol w:w="426"/>
        <w:gridCol w:w="581"/>
        <w:gridCol w:w="268"/>
        <w:gridCol w:w="21"/>
        <w:gridCol w:w="185"/>
        <w:gridCol w:w="267"/>
        <w:gridCol w:w="420"/>
        <w:gridCol w:w="99"/>
        <w:gridCol w:w="284"/>
        <w:gridCol w:w="355"/>
        <w:gridCol w:w="134"/>
        <w:gridCol w:w="10"/>
        <w:gridCol w:w="204"/>
        <w:gridCol w:w="20"/>
        <w:gridCol w:w="265"/>
        <w:gridCol w:w="288"/>
        <w:gridCol w:w="87"/>
        <w:gridCol w:w="51"/>
        <w:gridCol w:w="145"/>
        <w:gridCol w:w="419"/>
        <w:gridCol w:w="257"/>
        <w:gridCol w:w="23"/>
        <w:gridCol w:w="69"/>
        <w:gridCol w:w="224"/>
        <w:gridCol w:w="142"/>
        <w:gridCol w:w="72"/>
        <w:gridCol w:w="347"/>
        <w:gridCol w:w="12"/>
        <w:gridCol w:w="58"/>
        <w:gridCol w:w="487"/>
        <w:gridCol w:w="281"/>
        <w:gridCol w:w="29"/>
        <w:gridCol w:w="47"/>
        <w:gridCol w:w="85"/>
        <w:gridCol w:w="430"/>
        <w:gridCol w:w="272"/>
        <w:gridCol w:w="38"/>
        <w:gridCol w:w="894"/>
      </w:tblGrid>
      <w:tr w:rsidR="00C04F3B" w:rsidTr="001B6551">
        <w:trPr>
          <w:trHeight w:val="731"/>
          <w:jc w:val="center"/>
        </w:trPr>
        <w:tc>
          <w:tcPr>
            <w:tcW w:w="3164" w:type="dxa"/>
            <w:gridSpan w:val="7"/>
            <w:vAlign w:val="center"/>
          </w:tcPr>
          <w:p w:rsidR="00C04F3B" w:rsidRPr="00A34D18" w:rsidRDefault="00C04F3B">
            <w:pPr>
              <w:jc w:val="center"/>
              <w:rPr>
                <w:bCs/>
                <w:sz w:val="24"/>
              </w:rPr>
            </w:pPr>
            <w:r w:rsidRPr="00A34D18">
              <w:rPr>
                <w:rFonts w:hint="eastAsia"/>
                <w:bCs/>
                <w:sz w:val="24"/>
              </w:rPr>
              <w:t>市（县）名称或企业名称</w:t>
            </w:r>
            <w:r>
              <w:rPr>
                <w:rFonts w:hint="eastAsia"/>
                <w:bCs/>
                <w:sz w:val="24"/>
              </w:rPr>
              <w:t>/</w:t>
            </w:r>
            <w:r w:rsidRPr="00A34D18">
              <w:rPr>
                <w:rFonts w:hint="eastAsia"/>
                <w:bCs/>
                <w:sz w:val="24"/>
              </w:rPr>
              <w:t>地址</w:t>
            </w:r>
          </w:p>
        </w:tc>
        <w:tc>
          <w:tcPr>
            <w:tcW w:w="6815" w:type="dxa"/>
            <w:gridSpan w:val="33"/>
            <w:tcBorders>
              <w:bottom w:val="single" w:sz="4" w:space="0" w:color="auto"/>
            </w:tcBorders>
            <w:vAlign w:val="center"/>
          </w:tcPr>
          <w:p w:rsidR="00C04F3B" w:rsidRPr="00C04F3B" w:rsidRDefault="00AB10AE" w:rsidP="00AB10A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sz w:val="24"/>
              </w:rPr>
              <w:t>【</w:t>
            </w:r>
            <w:r>
              <w:rPr>
                <w:rFonts w:hint="eastAsia"/>
                <w:bCs/>
                <w:sz w:val="24"/>
              </w:rPr>
              <w:t>**</w:t>
            </w:r>
            <w:r>
              <w:rPr>
                <w:rFonts w:hint="eastAsia"/>
                <w:bCs/>
                <w:sz w:val="24"/>
              </w:rPr>
              <w:t>市</w:t>
            </w:r>
            <w:r>
              <w:rPr>
                <w:rFonts w:hint="eastAsia"/>
                <w:bCs/>
                <w:sz w:val="24"/>
              </w:rPr>
              <w:t>**</w:t>
            </w:r>
            <w:r>
              <w:rPr>
                <w:rFonts w:hint="eastAsia"/>
                <w:bCs/>
                <w:sz w:val="24"/>
              </w:rPr>
              <w:t>县（市、区）</w:t>
            </w:r>
            <w:r>
              <w:rPr>
                <w:rFonts w:hint="eastAsia"/>
                <w:bCs/>
                <w:sz w:val="24"/>
              </w:rPr>
              <w:t>**</w:t>
            </w:r>
            <w:r>
              <w:rPr>
                <w:rFonts w:hint="eastAsia"/>
                <w:bCs/>
                <w:sz w:val="24"/>
              </w:rPr>
              <w:t>镇（乡）】</w:t>
            </w:r>
          </w:p>
        </w:tc>
      </w:tr>
      <w:tr w:rsidR="00C04F3B" w:rsidTr="001B6551">
        <w:trPr>
          <w:trHeight w:val="1283"/>
          <w:jc w:val="center"/>
        </w:trPr>
        <w:tc>
          <w:tcPr>
            <w:tcW w:w="3164" w:type="dxa"/>
            <w:gridSpan w:val="7"/>
            <w:vAlign w:val="center"/>
          </w:tcPr>
          <w:p w:rsidR="00C04F3B" w:rsidRPr="00A34D18" w:rsidRDefault="00C04F3B" w:rsidP="00C04F3B">
            <w:pPr>
              <w:jc w:val="center"/>
              <w:rPr>
                <w:bCs/>
                <w:sz w:val="24"/>
              </w:rPr>
            </w:pPr>
            <w:r w:rsidRPr="00263B1A">
              <w:rPr>
                <w:rFonts w:hint="eastAsia"/>
                <w:bCs/>
                <w:sz w:val="24"/>
              </w:rPr>
              <w:t>所在市中心城区或本县级区域同类生产企业的数量</w:t>
            </w:r>
          </w:p>
        </w:tc>
        <w:tc>
          <w:tcPr>
            <w:tcW w:w="1425" w:type="dxa"/>
            <w:gridSpan w:val="5"/>
            <w:tcBorders>
              <w:bottom w:val="single" w:sz="4" w:space="0" w:color="auto"/>
            </w:tcBorders>
            <w:vAlign w:val="center"/>
          </w:tcPr>
          <w:p w:rsidR="00C04F3B" w:rsidRPr="0084349A" w:rsidRDefault="00C04F3B" w:rsidP="00C04F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gridSpan w:val="8"/>
            <w:tcBorders>
              <w:bottom w:val="single" w:sz="4" w:space="0" w:color="auto"/>
            </w:tcBorders>
            <w:vAlign w:val="center"/>
          </w:tcPr>
          <w:p w:rsidR="00C04F3B" w:rsidRPr="0084349A" w:rsidRDefault="00C04F3B" w:rsidP="00C04F3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企业性质</w:t>
            </w:r>
          </w:p>
        </w:tc>
        <w:tc>
          <w:tcPr>
            <w:tcW w:w="2255" w:type="dxa"/>
            <w:gridSpan w:val="12"/>
            <w:tcBorders>
              <w:bottom w:val="single" w:sz="4" w:space="0" w:color="auto"/>
            </w:tcBorders>
            <w:vAlign w:val="center"/>
          </w:tcPr>
          <w:p w:rsidR="00C04F3B" w:rsidRDefault="00C04F3B" w:rsidP="00C04F3B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国企独资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sym w:font="Wingdings" w:char="00A8"/>
            </w:r>
          </w:p>
          <w:p w:rsidR="00C04F3B" w:rsidRDefault="00C04F3B" w:rsidP="00C04F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国有控股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C04F3B" w:rsidRDefault="00C04F3B" w:rsidP="00C04F3B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民营企业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sym w:font="Wingdings" w:char="00A8"/>
            </w:r>
          </w:p>
          <w:p w:rsidR="00C04F3B" w:rsidRDefault="00C04F3B" w:rsidP="00C04F3B">
            <w:pPr>
              <w:rPr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租赁或其它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sym w:font="Wingdings" w:char="00A8"/>
            </w:r>
          </w:p>
        </w:tc>
        <w:tc>
          <w:tcPr>
            <w:tcW w:w="2076" w:type="dxa"/>
            <w:gridSpan w:val="8"/>
            <w:vAlign w:val="center"/>
          </w:tcPr>
          <w:p w:rsidR="00C04F3B" w:rsidRDefault="00C04F3B" w:rsidP="00C04F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工信部门批复：</w:t>
            </w:r>
          </w:p>
          <w:p w:rsidR="00C04F3B" w:rsidRDefault="00C04F3B" w:rsidP="00C04F3B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sym w:font="Wingdings" w:char="00A8"/>
            </w:r>
          </w:p>
          <w:p w:rsidR="00C04F3B" w:rsidRDefault="00C04F3B" w:rsidP="00C04F3B"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专业承包资质：</w:t>
            </w:r>
          </w:p>
          <w:p w:rsidR="00C04F3B" w:rsidRDefault="00C04F3B" w:rsidP="00C04F3B">
            <w:pPr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sym w:font="Wingdings" w:char="00A8"/>
            </w:r>
          </w:p>
        </w:tc>
      </w:tr>
      <w:tr w:rsidR="00C04F3B" w:rsidRPr="00B25B04" w:rsidTr="001B6551">
        <w:trPr>
          <w:trHeight w:hRule="exact" w:val="836"/>
          <w:jc w:val="center"/>
        </w:trPr>
        <w:tc>
          <w:tcPr>
            <w:tcW w:w="3164" w:type="dxa"/>
            <w:gridSpan w:val="7"/>
            <w:tcBorders>
              <w:right w:val="single" w:sz="4" w:space="0" w:color="auto"/>
            </w:tcBorders>
            <w:vAlign w:val="center"/>
          </w:tcPr>
          <w:p w:rsidR="00C04F3B" w:rsidRPr="00B25B04" w:rsidRDefault="00263B1A" w:rsidP="00C04F3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当地202</w:t>
            </w:r>
            <w:r w:rsidRPr="00B25B04">
              <w:rPr>
                <w:rFonts w:asciiTheme="minorEastAsia" w:eastAsiaTheme="minorEastAsia" w:hAnsiTheme="minorEastAsia"/>
                <w:sz w:val="24"/>
              </w:rPr>
              <w:t>1</w:t>
            </w:r>
            <w:r w:rsidRPr="00B25B04">
              <w:rPr>
                <w:rFonts w:asciiTheme="minorEastAsia" w:eastAsiaTheme="minorEastAsia" w:hAnsiTheme="minorEastAsia" w:hint="eastAsia"/>
                <w:sz w:val="24"/>
              </w:rPr>
              <w:t>年新增的企业数量</w:t>
            </w:r>
          </w:p>
        </w:tc>
        <w:tc>
          <w:tcPr>
            <w:tcW w:w="2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F3B" w:rsidRPr="00B25B04" w:rsidRDefault="00C04F3B" w:rsidP="00C04F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F3B" w:rsidRPr="00B25B04" w:rsidRDefault="003152FE" w:rsidP="00C04F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设计产能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B25B04">
              <w:rPr>
                <w:rFonts w:asciiTheme="minorEastAsia" w:eastAsiaTheme="minorEastAsia" w:hAnsiTheme="minorEastAsia" w:hint="eastAsia"/>
                <w:sz w:val="24"/>
              </w:rPr>
              <w:t>生产线规模数量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2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F3B" w:rsidRPr="00B25B04" w:rsidRDefault="00C04F3B" w:rsidP="00C04F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03E3" w:rsidRPr="00B25B04" w:rsidTr="001B6551">
        <w:trPr>
          <w:trHeight w:hRule="exact" w:val="851"/>
          <w:jc w:val="center"/>
        </w:trPr>
        <w:tc>
          <w:tcPr>
            <w:tcW w:w="1250" w:type="dxa"/>
            <w:vAlign w:val="center"/>
          </w:tcPr>
          <w:p w:rsidR="009603E3" w:rsidRPr="00B25B04" w:rsidRDefault="009603E3" w:rsidP="009603E3">
            <w:pPr>
              <w:rPr>
                <w:rFonts w:asciiTheme="minorEastAsia" w:eastAsiaTheme="minorEastAsia" w:hAnsiTheme="minor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实际产量</w:t>
            </w:r>
          </w:p>
        </w:tc>
        <w:tc>
          <w:tcPr>
            <w:tcW w:w="1440" w:type="dxa"/>
            <w:gridSpan w:val="3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B25B04">
              <w:rPr>
                <w:rFonts w:asciiTheme="minorEastAsia" w:eastAsiaTheme="minorEastAsia" w:hAnsiTheme="minorEastAsia"/>
                <w:sz w:val="24"/>
              </w:rPr>
              <w:t>021</w:t>
            </w:r>
            <w:r w:rsidRPr="00B25B04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  <w:tc>
          <w:tcPr>
            <w:tcW w:w="1260" w:type="dxa"/>
            <w:gridSpan w:val="6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gridSpan w:val="11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产能利用率</w:t>
            </w:r>
            <w:r w:rsidR="00AB10AE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AB10AE">
              <w:rPr>
                <w:rFonts w:hint="eastAsia"/>
                <w:bCs/>
                <w:sz w:val="24"/>
              </w:rPr>
              <w:t>产量</w:t>
            </w:r>
            <w:r w:rsidR="00AB10AE">
              <w:rPr>
                <w:rFonts w:hint="eastAsia"/>
                <w:bCs/>
                <w:sz w:val="24"/>
              </w:rPr>
              <w:t>/</w:t>
            </w:r>
            <w:r w:rsidR="00AB10AE">
              <w:rPr>
                <w:rFonts w:hint="eastAsia"/>
                <w:bCs/>
                <w:sz w:val="24"/>
              </w:rPr>
              <w:t>产能</w:t>
            </w:r>
            <w:r w:rsidR="00AB10AE">
              <w:rPr>
                <w:rFonts w:hint="eastAsia"/>
                <w:bCs/>
                <w:sz w:val="24"/>
              </w:rPr>
              <w:t>*100%</w:t>
            </w:r>
            <w:r w:rsidR="00AB10AE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565" w:type="dxa"/>
            <w:gridSpan w:val="9"/>
            <w:vAlign w:val="center"/>
          </w:tcPr>
          <w:p w:rsidR="009603E3" w:rsidRPr="00AB10AE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7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B25B04">
              <w:rPr>
                <w:rFonts w:asciiTheme="minorEastAsia" w:eastAsiaTheme="minorEastAsia" w:hAnsiTheme="minorEastAsia"/>
                <w:sz w:val="24"/>
              </w:rPr>
              <w:t>020</w:t>
            </w:r>
            <w:r w:rsidRPr="00B25B04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  <w:tc>
          <w:tcPr>
            <w:tcW w:w="1204" w:type="dxa"/>
            <w:gridSpan w:val="3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03E3" w:rsidRPr="00B25B04" w:rsidTr="001B6551">
        <w:trPr>
          <w:trHeight w:hRule="exact" w:val="851"/>
          <w:jc w:val="center"/>
        </w:trPr>
        <w:tc>
          <w:tcPr>
            <w:tcW w:w="1250" w:type="dxa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销售价格</w:t>
            </w:r>
          </w:p>
        </w:tc>
        <w:tc>
          <w:tcPr>
            <w:tcW w:w="1914" w:type="dxa"/>
            <w:gridSpan w:val="6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3" w:type="dxa"/>
            <w:gridSpan w:val="8"/>
            <w:vAlign w:val="center"/>
          </w:tcPr>
          <w:p w:rsidR="003152FE" w:rsidRDefault="009603E3" w:rsidP="009603E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营业收入</w:t>
            </w:r>
          </w:p>
          <w:p w:rsidR="009603E3" w:rsidRPr="00B25B04" w:rsidRDefault="003152FE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（万元）</w:t>
            </w:r>
          </w:p>
        </w:tc>
        <w:tc>
          <w:tcPr>
            <w:tcW w:w="1624" w:type="dxa"/>
            <w:gridSpan w:val="10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9" w:type="dxa"/>
            <w:gridSpan w:val="10"/>
            <w:vAlign w:val="center"/>
          </w:tcPr>
          <w:p w:rsidR="003152FE" w:rsidRDefault="009603E3" w:rsidP="009603E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利润</w:t>
            </w:r>
          </w:p>
          <w:p w:rsidR="009603E3" w:rsidRPr="00B25B04" w:rsidRDefault="003152FE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（万元）</w:t>
            </w:r>
          </w:p>
        </w:tc>
        <w:tc>
          <w:tcPr>
            <w:tcW w:w="1719" w:type="dxa"/>
            <w:gridSpan w:val="5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03E3" w:rsidRPr="00B25B04" w:rsidTr="001B6551">
        <w:trPr>
          <w:trHeight w:hRule="exact" w:val="851"/>
          <w:jc w:val="center"/>
        </w:trPr>
        <w:tc>
          <w:tcPr>
            <w:tcW w:w="3164" w:type="dxa"/>
            <w:gridSpan w:val="7"/>
            <w:vAlign w:val="center"/>
          </w:tcPr>
          <w:p w:rsidR="003152FE" w:rsidRDefault="009603E3" w:rsidP="009603E3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市（县）区内信息价</w:t>
            </w:r>
          </w:p>
          <w:p w:rsidR="003152FE" w:rsidRPr="00B25B04" w:rsidRDefault="003152FE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（C30为准）</w:t>
            </w:r>
          </w:p>
        </w:tc>
        <w:tc>
          <w:tcPr>
            <w:tcW w:w="2058" w:type="dxa"/>
            <w:gridSpan w:val="10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94" w:type="dxa"/>
            <w:gridSpan w:val="14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信息价下浮比例</w:t>
            </w:r>
          </w:p>
        </w:tc>
        <w:tc>
          <w:tcPr>
            <w:tcW w:w="2563" w:type="dxa"/>
            <w:gridSpan w:val="9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03E3" w:rsidRPr="00B25B04" w:rsidTr="001B6551">
        <w:trPr>
          <w:trHeight w:hRule="exact" w:val="851"/>
          <w:jc w:val="center"/>
        </w:trPr>
        <w:tc>
          <w:tcPr>
            <w:tcW w:w="1250" w:type="dxa"/>
            <w:vMerge w:val="restart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原材料情况</w:t>
            </w:r>
          </w:p>
        </w:tc>
        <w:tc>
          <w:tcPr>
            <w:tcW w:w="859" w:type="dxa"/>
            <w:gridSpan w:val="2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25B04">
              <w:rPr>
                <w:rFonts w:asciiTheme="minorEastAsia" w:eastAsiaTheme="minorEastAsia" w:hAnsiTheme="minorEastAsia" w:hint="eastAsia"/>
                <w:sz w:val="20"/>
                <w:szCs w:val="20"/>
              </w:rPr>
              <w:t>水泥</w:t>
            </w:r>
          </w:p>
        </w:tc>
        <w:tc>
          <w:tcPr>
            <w:tcW w:w="872" w:type="dxa"/>
            <w:gridSpan w:val="3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25B04">
              <w:rPr>
                <w:rFonts w:asciiTheme="minorEastAsia" w:eastAsiaTheme="minorEastAsia" w:hAnsiTheme="minorEastAsia" w:hint="eastAsia"/>
                <w:sz w:val="20"/>
                <w:szCs w:val="20"/>
              </w:rPr>
              <w:t>粉煤灰</w:t>
            </w:r>
          </w:p>
        </w:tc>
        <w:tc>
          <w:tcPr>
            <w:tcW w:w="872" w:type="dxa"/>
            <w:gridSpan w:val="4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25B04">
              <w:rPr>
                <w:rFonts w:asciiTheme="minorEastAsia" w:eastAsiaTheme="minorEastAsia" w:hAnsiTheme="minorEastAsia" w:hint="eastAsia"/>
                <w:sz w:val="20"/>
                <w:szCs w:val="20"/>
              </w:rPr>
              <w:t>矿粉</w:t>
            </w:r>
          </w:p>
        </w:tc>
        <w:tc>
          <w:tcPr>
            <w:tcW w:w="874" w:type="dxa"/>
            <w:gridSpan w:val="6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25B04">
              <w:rPr>
                <w:rFonts w:asciiTheme="minorEastAsia" w:eastAsiaTheme="minorEastAsia" w:hAnsiTheme="minorEastAsia" w:hint="eastAsia"/>
                <w:sz w:val="20"/>
                <w:szCs w:val="20"/>
              </w:rPr>
              <w:t>石粉</w:t>
            </w:r>
          </w:p>
        </w:tc>
        <w:tc>
          <w:tcPr>
            <w:tcW w:w="872" w:type="dxa"/>
            <w:gridSpan w:val="4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25B04">
              <w:rPr>
                <w:rFonts w:asciiTheme="minorEastAsia" w:eastAsiaTheme="minorEastAsia" w:hAnsiTheme="minorEastAsia" w:hint="eastAsia"/>
                <w:sz w:val="20"/>
                <w:szCs w:val="20"/>
              </w:rPr>
              <w:t>外加剂</w:t>
            </w:r>
          </w:p>
        </w:tc>
        <w:tc>
          <w:tcPr>
            <w:tcW w:w="877" w:type="dxa"/>
            <w:gridSpan w:val="6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25B04">
              <w:rPr>
                <w:rFonts w:asciiTheme="minorEastAsia" w:eastAsiaTheme="minorEastAsia" w:hAnsiTheme="minorEastAsia" w:hint="eastAsia"/>
                <w:sz w:val="20"/>
                <w:szCs w:val="20"/>
              </w:rPr>
              <w:t>减胶剂</w:t>
            </w:r>
          </w:p>
        </w:tc>
        <w:tc>
          <w:tcPr>
            <w:tcW w:w="867" w:type="dxa"/>
            <w:gridSpan w:val="5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25B04">
              <w:rPr>
                <w:rFonts w:asciiTheme="minorEastAsia" w:eastAsiaTheme="minorEastAsia" w:hAnsiTheme="minorEastAsia" w:hint="eastAsia"/>
                <w:sz w:val="20"/>
                <w:szCs w:val="20"/>
              </w:rPr>
              <w:t>碎石</w:t>
            </w:r>
          </w:p>
        </w:tc>
        <w:tc>
          <w:tcPr>
            <w:tcW w:w="872" w:type="dxa"/>
            <w:gridSpan w:val="5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25B04">
              <w:rPr>
                <w:rFonts w:asciiTheme="minorEastAsia" w:eastAsiaTheme="minorEastAsia" w:hAnsiTheme="minorEastAsia" w:hint="eastAsia"/>
                <w:sz w:val="20"/>
                <w:szCs w:val="20"/>
              </w:rPr>
              <w:t>河砂</w:t>
            </w:r>
          </w:p>
        </w:tc>
        <w:tc>
          <w:tcPr>
            <w:tcW w:w="894" w:type="dxa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25B04">
              <w:rPr>
                <w:rFonts w:asciiTheme="minorEastAsia" w:eastAsiaTheme="minorEastAsia" w:hAnsiTheme="minorEastAsia" w:hint="eastAsia"/>
                <w:sz w:val="20"/>
                <w:szCs w:val="20"/>
              </w:rPr>
              <w:t>机制砂</w:t>
            </w:r>
          </w:p>
        </w:tc>
      </w:tr>
      <w:tr w:rsidR="00C8006D" w:rsidRPr="00B25B04" w:rsidTr="001B6551">
        <w:trPr>
          <w:trHeight w:hRule="exact" w:val="812"/>
          <w:jc w:val="center"/>
        </w:trPr>
        <w:tc>
          <w:tcPr>
            <w:tcW w:w="1250" w:type="dxa"/>
            <w:vMerge/>
            <w:vAlign w:val="center"/>
          </w:tcPr>
          <w:p w:rsidR="00C8006D" w:rsidRPr="00B25B04" w:rsidRDefault="00C8006D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C8006D" w:rsidRPr="00B25B04" w:rsidRDefault="00C8006D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C</w:t>
            </w:r>
            <w:r>
              <w:rPr>
                <w:rFonts w:asciiTheme="minorEastAsia" w:eastAsiaTheme="minorEastAsia" w:hAnsiTheme="minorEastAsia"/>
                <w:sz w:val="24"/>
              </w:rPr>
              <w:t>30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配合比</w:t>
            </w:r>
          </w:p>
        </w:tc>
        <w:tc>
          <w:tcPr>
            <w:tcW w:w="870" w:type="dxa"/>
            <w:gridSpan w:val="3"/>
            <w:vAlign w:val="center"/>
          </w:tcPr>
          <w:p w:rsidR="00C8006D" w:rsidRPr="00B25B04" w:rsidRDefault="00C8006D" w:rsidP="00960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C8006D" w:rsidRPr="00B25B04" w:rsidRDefault="00C8006D" w:rsidP="00960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vAlign w:val="center"/>
          </w:tcPr>
          <w:p w:rsidR="00C8006D" w:rsidRPr="00B25B04" w:rsidRDefault="00C8006D" w:rsidP="00960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C8006D" w:rsidRPr="00B25B04" w:rsidRDefault="00C8006D" w:rsidP="00960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2" w:type="dxa"/>
            <w:gridSpan w:val="4"/>
            <w:vAlign w:val="center"/>
          </w:tcPr>
          <w:p w:rsidR="00C8006D" w:rsidRPr="00B25B04" w:rsidRDefault="00C8006D" w:rsidP="00960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7" w:type="dxa"/>
            <w:gridSpan w:val="6"/>
            <w:vAlign w:val="center"/>
          </w:tcPr>
          <w:p w:rsidR="00C8006D" w:rsidRPr="00B25B04" w:rsidRDefault="00C8006D" w:rsidP="00960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7" w:type="dxa"/>
            <w:gridSpan w:val="5"/>
            <w:vAlign w:val="center"/>
          </w:tcPr>
          <w:p w:rsidR="00C8006D" w:rsidRPr="00B25B04" w:rsidRDefault="00C8006D" w:rsidP="00960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C8006D" w:rsidRPr="00B25B04" w:rsidRDefault="00C8006D" w:rsidP="00960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C8006D" w:rsidRPr="00B25B04" w:rsidRDefault="00C8006D" w:rsidP="00960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603E3" w:rsidRPr="00B25B04" w:rsidTr="001B6551">
        <w:trPr>
          <w:trHeight w:hRule="exact" w:val="529"/>
          <w:jc w:val="center"/>
        </w:trPr>
        <w:tc>
          <w:tcPr>
            <w:tcW w:w="1250" w:type="dxa"/>
            <w:vMerge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厂家</w:t>
            </w:r>
          </w:p>
        </w:tc>
        <w:tc>
          <w:tcPr>
            <w:tcW w:w="870" w:type="dxa"/>
            <w:gridSpan w:val="3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2" w:type="dxa"/>
            <w:gridSpan w:val="4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2" w:type="dxa"/>
            <w:gridSpan w:val="4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7" w:type="dxa"/>
            <w:gridSpan w:val="6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7" w:type="dxa"/>
            <w:gridSpan w:val="5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03E3" w:rsidRPr="00B25B04" w:rsidTr="001B6551">
        <w:trPr>
          <w:trHeight w:hRule="exact" w:val="565"/>
          <w:jc w:val="center"/>
        </w:trPr>
        <w:tc>
          <w:tcPr>
            <w:tcW w:w="1250" w:type="dxa"/>
            <w:vMerge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Cs w:val="21"/>
              </w:rPr>
              <w:t>到站价</w:t>
            </w:r>
          </w:p>
        </w:tc>
        <w:tc>
          <w:tcPr>
            <w:tcW w:w="870" w:type="dxa"/>
            <w:gridSpan w:val="3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2" w:type="dxa"/>
            <w:gridSpan w:val="4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4" w:type="dxa"/>
            <w:gridSpan w:val="6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2" w:type="dxa"/>
            <w:gridSpan w:val="4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7" w:type="dxa"/>
            <w:gridSpan w:val="6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67" w:type="dxa"/>
            <w:gridSpan w:val="5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2" w:type="dxa"/>
            <w:gridSpan w:val="5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03E3" w:rsidRPr="00B25B04" w:rsidTr="001B6551">
        <w:trPr>
          <w:trHeight w:hRule="exact" w:val="572"/>
          <w:jc w:val="center"/>
        </w:trPr>
        <w:tc>
          <w:tcPr>
            <w:tcW w:w="1250" w:type="dxa"/>
            <w:vMerge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962" w:type="dxa"/>
            <w:gridSpan w:val="21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机制砂使用比例</w:t>
            </w:r>
          </w:p>
        </w:tc>
        <w:tc>
          <w:tcPr>
            <w:tcW w:w="3767" w:type="dxa"/>
            <w:gridSpan w:val="18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03E3" w:rsidRPr="00B25B04" w:rsidTr="001B6551">
        <w:trPr>
          <w:trHeight w:hRule="exact" w:val="978"/>
          <w:jc w:val="center"/>
        </w:trPr>
        <w:tc>
          <w:tcPr>
            <w:tcW w:w="1683" w:type="dxa"/>
            <w:gridSpan w:val="2"/>
            <w:vAlign w:val="center"/>
          </w:tcPr>
          <w:p w:rsidR="009603E3" w:rsidRPr="00B25B04" w:rsidRDefault="003F1385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br w:type="page"/>
            </w:r>
            <w:r w:rsidR="009603E3" w:rsidRPr="00B25B04">
              <w:rPr>
                <w:rFonts w:asciiTheme="minorEastAsia" w:eastAsiaTheme="minorEastAsia" w:hAnsiTheme="minorEastAsia" w:hint="eastAsia"/>
                <w:sz w:val="24"/>
              </w:rPr>
              <w:t>应收账款情况（万元）</w:t>
            </w:r>
          </w:p>
        </w:tc>
        <w:tc>
          <w:tcPr>
            <w:tcW w:w="1275" w:type="dxa"/>
            <w:gridSpan w:val="3"/>
            <w:vAlign w:val="center"/>
          </w:tcPr>
          <w:p w:rsidR="009603E3" w:rsidRPr="00B25B04" w:rsidRDefault="009603E3" w:rsidP="00D058A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B25B04">
              <w:rPr>
                <w:rFonts w:asciiTheme="minorEastAsia" w:eastAsiaTheme="minorEastAsia" w:hAnsiTheme="minorEastAsia"/>
                <w:sz w:val="24"/>
              </w:rPr>
              <w:t>02</w:t>
            </w:r>
            <w:r w:rsidR="00D058A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B25B04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D058AB">
              <w:rPr>
                <w:rFonts w:asciiTheme="minorEastAsia" w:eastAsiaTheme="minorEastAsia" w:hAnsiTheme="minorEastAsia" w:hint="eastAsia"/>
                <w:sz w:val="24"/>
              </w:rPr>
              <w:t>末</w:t>
            </w:r>
          </w:p>
        </w:tc>
        <w:tc>
          <w:tcPr>
            <w:tcW w:w="1276" w:type="dxa"/>
            <w:gridSpan w:val="6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7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B25B04">
              <w:rPr>
                <w:rFonts w:asciiTheme="minorEastAsia" w:eastAsiaTheme="minorEastAsia" w:hAnsiTheme="minorEastAsia"/>
                <w:sz w:val="24"/>
              </w:rPr>
              <w:t>021</w:t>
            </w:r>
            <w:r w:rsidRPr="00B25B04">
              <w:rPr>
                <w:rFonts w:asciiTheme="minorEastAsia" w:eastAsiaTheme="minorEastAsia" w:hAnsiTheme="minorEastAsia" w:hint="eastAsia"/>
                <w:sz w:val="24"/>
              </w:rPr>
              <w:t>年末</w:t>
            </w:r>
          </w:p>
        </w:tc>
        <w:tc>
          <w:tcPr>
            <w:tcW w:w="1417" w:type="dxa"/>
            <w:gridSpan w:val="9"/>
            <w:vAlign w:val="center"/>
          </w:tcPr>
          <w:p w:rsidR="009603E3" w:rsidRPr="00B25B04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8" w:type="dxa"/>
            <w:gridSpan w:val="10"/>
            <w:vAlign w:val="center"/>
          </w:tcPr>
          <w:p w:rsidR="009603E3" w:rsidRPr="00B25B04" w:rsidRDefault="00AB10AE" w:rsidP="00AB10A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拖欠超过三年款项总额（万元）</w:t>
            </w:r>
          </w:p>
        </w:tc>
        <w:tc>
          <w:tcPr>
            <w:tcW w:w="1204" w:type="dxa"/>
            <w:gridSpan w:val="3"/>
            <w:vAlign w:val="center"/>
          </w:tcPr>
          <w:p w:rsidR="009603E3" w:rsidRPr="00AB10AE" w:rsidRDefault="009603E3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B10AE" w:rsidRPr="00B25B04" w:rsidTr="001B6551">
        <w:trPr>
          <w:trHeight w:hRule="exact" w:val="978"/>
          <w:jc w:val="center"/>
        </w:trPr>
        <w:tc>
          <w:tcPr>
            <w:tcW w:w="2958" w:type="dxa"/>
            <w:gridSpan w:val="5"/>
            <w:vAlign w:val="center"/>
          </w:tcPr>
          <w:p w:rsidR="00AB10AE" w:rsidRPr="00B25B04" w:rsidRDefault="00AB10AE" w:rsidP="00D058A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账款周期（2</w:t>
            </w:r>
            <w:r w:rsidRPr="00B25B04">
              <w:rPr>
                <w:rFonts w:asciiTheme="minorEastAsia" w:eastAsiaTheme="minorEastAsia" w:hAnsiTheme="minorEastAsia"/>
                <w:sz w:val="24"/>
              </w:rPr>
              <w:t>*</w:t>
            </w:r>
            <w:r w:rsidRPr="00B25B04">
              <w:rPr>
                <w:rFonts w:asciiTheme="minorEastAsia" w:eastAsiaTheme="minorEastAsia" w:hAnsiTheme="minorEastAsia" w:hint="eastAsia"/>
                <w:sz w:val="24"/>
              </w:rPr>
              <w:t>营业收入/（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本年末</w:t>
            </w:r>
            <w:r w:rsidRPr="00B25B04">
              <w:rPr>
                <w:rFonts w:asciiTheme="minorEastAsia" w:eastAsiaTheme="minorEastAsia" w:hAnsiTheme="minorEastAsia" w:hint="eastAsia"/>
                <w:sz w:val="24"/>
              </w:rPr>
              <w:t>+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上年年末</w:t>
            </w:r>
            <w:r w:rsidRPr="00B25B04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7021" w:type="dxa"/>
            <w:gridSpan w:val="35"/>
            <w:vAlign w:val="center"/>
          </w:tcPr>
          <w:p w:rsidR="00AB10AE" w:rsidRPr="00AB10AE" w:rsidRDefault="00AB10AE" w:rsidP="009603E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603E3" w:rsidRPr="00B25B04" w:rsidTr="001B6551">
        <w:trPr>
          <w:trHeight w:hRule="exact" w:val="851"/>
          <w:jc w:val="center"/>
        </w:trPr>
        <w:tc>
          <w:tcPr>
            <w:tcW w:w="1250" w:type="dxa"/>
            <w:vAlign w:val="center"/>
          </w:tcPr>
          <w:p w:rsidR="009603E3" w:rsidRPr="00B25B04" w:rsidRDefault="009603E3" w:rsidP="00DA6D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法人代表</w:t>
            </w:r>
          </w:p>
        </w:tc>
        <w:tc>
          <w:tcPr>
            <w:tcW w:w="1914" w:type="dxa"/>
            <w:gridSpan w:val="6"/>
            <w:vAlign w:val="center"/>
          </w:tcPr>
          <w:p w:rsidR="009603E3" w:rsidRPr="00B25B04" w:rsidRDefault="009603E3" w:rsidP="00DA6D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3" w:type="dxa"/>
            <w:gridSpan w:val="8"/>
            <w:vAlign w:val="center"/>
          </w:tcPr>
          <w:p w:rsidR="009603E3" w:rsidRPr="00B25B04" w:rsidRDefault="009603E3" w:rsidP="00DA6D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企业人数</w:t>
            </w:r>
          </w:p>
        </w:tc>
        <w:tc>
          <w:tcPr>
            <w:tcW w:w="1275" w:type="dxa"/>
            <w:gridSpan w:val="7"/>
            <w:vAlign w:val="center"/>
          </w:tcPr>
          <w:p w:rsidR="009603E3" w:rsidRPr="00B25B04" w:rsidRDefault="009603E3" w:rsidP="00DA6D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35" w:type="dxa"/>
            <w:gridSpan w:val="16"/>
            <w:vAlign w:val="center"/>
          </w:tcPr>
          <w:p w:rsidR="009603E3" w:rsidRPr="00B25B04" w:rsidRDefault="00BF5724" w:rsidP="00DA6D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平均薪酬</w:t>
            </w:r>
          </w:p>
        </w:tc>
        <w:tc>
          <w:tcPr>
            <w:tcW w:w="932" w:type="dxa"/>
            <w:gridSpan w:val="2"/>
            <w:vAlign w:val="center"/>
          </w:tcPr>
          <w:p w:rsidR="009603E3" w:rsidRPr="00B25B04" w:rsidRDefault="009603E3" w:rsidP="00DA6D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F5724" w:rsidRPr="00B25B04" w:rsidTr="001B6551">
        <w:trPr>
          <w:trHeight w:hRule="exact" w:val="851"/>
          <w:jc w:val="center"/>
        </w:trPr>
        <w:tc>
          <w:tcPr>
            <w:tcW w:w="1250" w:type="dxa"/>
            <w:vAlign w:val="center"/>
          </w:tcPr>
          <w:p w:rsidR="00BF5724" w:rsidRPr="00BF5724" w:rsidRDefault="00BF5724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人员结构</w:t>
            </w:r>
          </w:p>
        </w:tc>
        <w:tc>
          <w:tcPr>
            <w:tcW w:w="8729" w:type="dxa"/>
            <w:gridSpan w:val="39"/>
            <w:vAlign w:val="center"/>
          </w:tcPr>
          <w:p w:rsidR="00BF5724" w:rsidRPr="00B25B04" w:rsidRDefault="00BF5724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F5724" w:rsidRPr="00B25B04" w:rsidTr="001B6551">
        <w:trPr>
          <w:trHeight w:hRule="exact" w:val="851"/>
          <w:jc w:val="center"/>
        </w:trPr>
        <w:tc>
          <w:tcPr>
            <w:tcW w:w="3164" w:type="dxa"/>
            <w:gridSpan w:val="7"/>
            <w:vAlign w:val="center"/>
          </w:tcPr>
          <w:p w:rsidR="00BF5724" w:rsidRPr="00B25B04" w:rsidRDefault="00BF5724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lastRenderedPageBreak/>
              <w:t>试验室人员配置(人）</w:t>
            </w:r>
          </w:p>
        </w:tc>
        <w:tc>
          <w:tcPr>
            <w:tcW w:w="2629" w:type="dxa"/>
            <w:gridSpan w:val="14"/>
            <w:vAlign w:val="center"/>
          </w:tcPr>
          <w:p w:rsidR="00BF5724" w:rsidRPr="00B25B04" w:rsidRDefault="00BF5724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10" w:type="dxa"/>
            <w:gridSpan w:val="11"/>
            <w:vMerge w:val="restart"/>
            <w:vAlign w:val="center"/>
          </w:tcPr>
          <w:p w:rsidR="00BF5724" w:rsidRPr="00B25B04" w:rsidRDefault="00BF5724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是否采用ERP等智能化或自动化的管理软件</w:t>
            </w:r>
          </w:p>
        </w:tc>
        <w:tc>
          <w:tcPr>
            <w:tcW w:w="2076" w:type="dxa"/>
            <w:gridSpan w:val="8"/>
            <w:vMerge w:val="restart"/>
            <w:vAlign w:val="center"/>
          </w:tcPr>
          <w:p w:rsidR="00BF5724" w:rsidRPr="00B25B04" w:rsidRDefault="00BF5724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F5724" w:rsidRPr="00B25B04" w:rsidTr="001B6551">
        <w:trPr>
          <w:trHeight w:hRule="exact" w:val="851"/>
          <w:jc w:val="center"/>
        </w:trPr>
        <w:tc>
          <w:tcPr>
            <w:tcW w:w="3164" w:type="dxa"/>
            <w:gridSpan w:val="7"/>
            <w:vAlign w:val="center"/>
          </w:tcPr>
          <w:p w:rsidR="00BF5724" w:rsidRPr="00B25B04" w:rsidRDefault="00BF5724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是否通过内部试验室建设</w:t>
            </w:r>
          </w:p>
        </w:tc>
        <w:tc>
          <w:tcPr>
            <w:tcW w:w="2629" w:type="dxa"/>
            <w:gridSpan w:val="14"/>
            <w:vAlign w:val="center"/>
          </w:tcPr>
          <w:p w:rsidR="00BF5724" w:rsidRPr="00B25B04" w:rsidRDefault="00BF5724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10" w:type="dxa"/>
            <w:gridSpan w:val="11"/>
            <w:vMerge/>
            <w:vAlign w:val="center"/>
          </w:tcPr>
          <w:p w:rsidR="00BF5724" w:rsidRPr="00B25B04" w:rsidRDefault="00BF5724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76" w:type="dxa"/>
            <w:gridSpan w:val="8"/>
            <w:vMerge/>
            <w:vAlign w:val="center"/>
          </w:tcPr>
          <w:p w:rsidR="00BF5724" w:rsidRPr="00B25B04" w:rsidRDefault="00BF5724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F5724" w:rsidRPr="00B25B04" w:rsidTr="001B6551">
        <w:trPr>
          <w:trHeight w:hRule="exact" w:val="851"/>
          <w:jc w:val="center"/>
        </w:trPr>
        <w:tc>
          <w:tcPr>
            <w:tcW w:w="3164" w:type="dxa"/>
            <w:gridSpan w:val="7"/>
            <w:vAlign w:val="center"/>
          </w:tcPr>
          <w:p w:rsidR="00BF5724" w:rsidRPr="00B25B04" w:rsidRDefault="00BF5724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试验室主任</w:t>
            </w:r>
          </w:p>
        </w:tc>
        <w:tc>
          <w:tcPr>
            <w:tcW w:w="2629" w:type="dxa"/>
            <w:gridSpan w:val="14"/>
            <w:vAlign w:val="center"/>
          </w:tcPr>
          <w:p w:rsidR="00BF5724" w:rsidRPr="00B25B04" w:rsidRDefault="00BF5724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10" w:type="dxa"/>
            <w:gridSpan w:val="11"/>
            <w:vAlign w:val="center"/>
          </w:tcPr>
          <w:p w:rsidR="00BF5724" w:rsidRPr="00B25B04" w:rsidRDefault="00BF5724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2076" w:type="dxa"/>
            <w:gridSpan w:val="8"/>
            <w:vAlign w:val="center"/>
          </w:tcPr>
          <w:p w:rsidR="00BF5724" w:rsidRPr="00B25B04" w:rsidRDefault="00BF5724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F5724" w:rsidRPr="00B25B04" w:rsidTr="001B6551">
        <w:trPr>
          <w:trHeight w:hRule="exact" w:val="851"/>
          <w:jc w:val="center"/>
        </w:trPr>
        <w:tc>
          <w:tcPr>
            <w:tcW w:w="4733" w:type="dxa"/>
            <w:gridSpan w:val="14"/>
            <w:vAlign w:val="center"/>
          </w:tcPr>
          <w:p w:rsidR="00BF5724" w:rsidRPr="00B25B04" w:rsidRDefault="00BF5724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市（县）区内无资质企业（黑站）数量</w:t>
            </w:r>
          </w:p>
        </w:tc>
        <w:tc>
          <w:tcPr>
            <w:tcW w:w="1759" w:type="dxa"/>
            <w:gridSpan w:val="10"/>
            <w:vAlign w:val="center"/>
          </w:tcPr>
          <w:p w:rsidR="00BF5724" w:rsidRPr="00B25B04" w:rsidRDefault="00BF5724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92" w:type="dxa"/>
            <w:gridSpan w:val="9"/>
            <w:vAlign w:val="center"/>
          </w:tcPr>
          <w:p w:rsidR="00BF5724" w:rsidRPr="00B25B04" w:rsidRDefault="00BF5724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产量</w:t>
            </w:r>
          </w:p>
        </w:tc>
        <w:tc>
          <w:tcPr>
            <w:tcW w:w="1795" w:type="dxa"/>
            <w:gridSpan w:val="7"/>
            <w:vAlign w:val="center"/>
          </w:tcPr>
          <w:p w:rsidR="00BF5724" w:rsidRPr="00B25B04" w:rsidRDefault="00BF5724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30DD6" w:rsidRPr="00B25B04" w:rsidTr="00030DD6">
        <w:trPr>
          <w:trHeight w:val="557"/>
          <w:jc w:val="center"/>
        </w:trPr>
        <w:tc>
          <w:tcPr>
            <w:tcW w:w="9979" w:type="dxa"/>
            <w:gridSpan w:val="40"/>
            <w:vAlign w:val="center"/>
          </w:tcPr>
          <w:p w:rsidR="00030DD6" w:rsidRPr="00B25B04" w:rsidRDefault="00030DD6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企业生产各环节能耗情况</w:t>
            </w:r>
          </w:p>
        </w:tc>
      </w:tr>
      <w:tr w:rsidR="00030DD6" w:rsidRPr="00B25B04" w:rsidTr="001B6551">
        <w:trPr>
          <w:trHeight w:val="1125"/>
          <w:jc w:val="center"/>
        </w:trPr>
        <w:tc>
          <w:tcPr>
            <w:tcW w:w="1683" w:type="dxa"/>
            <w:gridSpan w:val="2"/>
            <w:vAlign w:val="center"/>
          </w:tcPr>
          <w:p w:rsidR="00030DD6" w:rsidRDefault="00030DD6" w:rsidP="00BF572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单方产品耗电（度）</w:t>
            </w:r>
          </w:p>
        </w:tc>
        <w:tc>
          <w:tcPr>
            <w:tcW w:w="1748" w:type="dxa"/>
            <w:gridSpan w:val="6"/>
            <w:vAlign w:val="center"/>
          </w:tcPr>
          <w:p w:rsidR="00030DD6" w:rsidRPr="00B25B04" w:rsidRDefault="00030DD6" w:rsidP="00030DD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26" w:type="dxa"/>
            <w:gridSpan w:val="8"/>
            <w:vAlign w:val="center"/>
          </w:tcPr>
          <w:p w:rsidR="00030DD6" w:rsidRPr="00B25B04" w:rsidRDefault="00030DD6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单方产品搅拌车油耗（L）</w:t>
            </w:r>
          </w:p>
        </w:tc>
        <w:tc>
          <w:tcPr>
            <w:tcW w:w="1828" w:type="dxa"/>
            <w:gridSpan w:val="10"/>
            <w:vAlign w:val="center"/>
          </w:tcPr>
          <w:p w:rsidR="00030DD6" w:rsidRPr="00B25B04" w:rsidRDefault="00030DD6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0" w:type="dxa"/>
            <w:gridSpan w:val="10"/>
            <w:vAlign w:val="center"/>
          </w:tcPr>
          <w:p w:rsidR="00030DD6" w:rsidRPr="00B25B04" w:rsidRDefault="00030DD6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单方产品泵车油耗（L）</w:t>
            </w:r>
          </w:p>
        </w:tc>
        <w:tc>
          <w:tcPr>
            <w:tcW w:w="1634" w:type="dxa"/>
            <w:gridSpan w:val="4"/>
            <w:vAlign w:val="center"/>
          </w:tcPr>
          <w:p w:rsidR="00030DD6" w:rsidRPr="00B25B04" w:rsidRDefault="00030DD6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30DD6" w:rsidRPr="00B25B04" w:rsidTr="001B6551">
        <w:trPr>
          <w:trHeight w:val="1125"/>
          <w:jc w:val="center"/>
        </w:trPr>
        <w:tc>
          <w:tcPr>
            <w:tcW w:w="1683" w:type="dxa"/>
            <w:gridSpan w:val="2"/>
            <w:vAlign w:val="center"/>
          </w:tcPr>
          <w:p w:rsidR="00030DD6" w:rsidRDefault="00030DD6" w:rsidP="00BF572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每年产生废料或退料情况</w:t>
            </w:r>
          </w:p>
        </w:tc>
        <w:tc>
          <w:tcPr>
            <w:tcW w:w="8296" w:type="dxa"/>
            <w:gridSpan w:val="38"/>
            <w:vAlign w:val="center"/>
          </w:tcPr>
          <w:p w:rsidR="00030DD6" w:rsidRPr="00B25B04" w:rsidRDefault="00030DD6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30DD6" w:rsidRPr="00B25B04" w:rsidTr="001B6551">
        <w:trPr>
          <w:trHeight w:val="1125"/>
          <w:jc w:val="center"/>
        </w:trPr>
        <w:tc>
          <w:tcPr>
            <w:tcW w:w="1683" w:type="dxa"/>
            <w:gridSpan w:val="2"/>
            <w:vAlign w:val="center"/>
          </w:tcPr>
          <w:p w:rsidR="00030DD6" w:rsidRDefault="002F173A" w:rsidP="00BF572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每方产品产生废水情况</w:t>
            </w:r>
          </w:p>
        </w:tc>
        <w:tc>
          <w:tcPr>
            <w:tcW w:w="3274" w:type="dxa"/>
            <w:gridSpan w:val="14"/>
            <w:vAlign w:val="center"/>
          </w:tcPr>
          <w:p w:rsidR="00030DD6" w:rsidRPr="00B25B04" w:rsidRDefault="00030DD6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42" w:type="dxa"/>
            <w:gridSpan w:val="12"/>
            <w:vAlign w:val="center"/>
          </w:tcPr>
          <w:p w:rsidR="00030DD6" w:rsidRPr="00B25B04" w:rsidRDefault="002F173A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每方产品消耗新鲜水情况</w:t>
            </w:r>
          </w:p>
        </w:tc>
        <w:tc>
          <w:tcPr>
            <w:tcW w:w="2980" w:type="dxa"/>
            <w:gridSpan w:val="12"/>
            <w:vAlign w:val="center"/>
          </w:tcPr>
          <w:p w:rsidR="00030DD6" w:rsidRPr="00B25B04" w:rsidRDefault="00030DD6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F173A" w:rsidRPr="00B25B04" w:rsidTr="001B6551">
        <w:trPr>
          <w:trHeight w:val="1691"/>
          <w:jc w:val="center"/>
        </w:trPr>
        <w:tc>
          <w:tcPr>
            <w:tcW w:w="2958" w:type="dxa"/>
            <w:gridSpan w:val="5"/>
            <w:vAlign w:val="center"/>
          </w:tcPr>
          <w:p w:rsidR="002F173A" w:rsidRDefault="002F173A" w:rsidP="00BF572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每年掺加固废品种和数量情况（固废是指各种尾矿、废石、尾渣等）</w:t>
            </w:r>
          </w:p>
        </w:tc>
        <w:tc>
          <w:tcPr>
            <w:tcW w:w="7021" w:type="dxa"/>
            <w:gridSpan w:val="35"/>
            <w:vAlign w:val="center"/>
          </w:tcPr>
          <w:p w:rsidR="002F173A" w:rsidRPr="00B25B04" w:rsidRDefault="002F173A" w:rsidP="00BF572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152FE" w:rsidRPr="00B25B04" w:rsidTr="001B6551">
        <w:trPr>
          <w:trHeight w:val="3919"/>
          <w:jc w:val="center"/>
        </w:trPr>
        <w:tc>
          <w:tcPr>
            <w:tcW w:w="2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FE" w:rsidRPr="00B25B04" w:rsidRDefault="003152FE" w:rsidP="00C33FF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25B04">
              <w:rPr>
                <w:rFonts w:asciiTheme="minorEastAsia" w:eastAsiaTheme="minorEastAsia" w:hAnsiTheme="minorEastAsia" w:hint="eastAsia"/>
                <w:sz w:val="24"/>
              </w:rPr>
              <w:t>生产经营中的主要问题和矛盾或建议（如写不下，可以增加纸张）</w:t>
            </w:r>
          </w:p>
        </w:tc>
        <w:tc>
          <w:tcPr>
            <w:tcW w:w="702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2FE" w:rsidRPr="00B25B04" w:rsidRDefault="003152FE" w:rsidP="00C33FF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30DD6" w:rsidRPr="003152FE" w:rsidRDefault="003152F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联系人：洪一粟</w:t>
      </w:r>
      <w:r>
        <w:rPr>
          <w:rFonts w:hint="eastAsia"/>
          <w:b/>
          <w:sz w:val="28"/>
          <w:szCs w:val="28"/>
        </w:rPr>
        <w:t xml:space="preserve"> 18579063785</w:t>
      </w:r>
      <w:r>
        <w:rPr>
          <w:rFonts w:hint="eastAsia"/>
          <w:b/>
          <w:sz w:val="28"/>
          <w:szCs w:val="28"/>
        </w:rPr>
        <w:t>（微信同号）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QQ</w:t>
      </w:r>
      <w:r>
        <w:rPr>
          <w:rFonts w:hint="eastAsia"/>
          <w:b/>
          <w:sz w:val="28"/>
          <w:szCs w:val="28"/>
        </w:rPr>
        <w:t>邮箱：</w:t>
      </w:r>
      <w:r>
        <w:rPr>
          <w:rFonts w:hint="eastAsia"/>
          <w:b/>
          <w:sz w:val="28"/>
          <w:szCs w:val="28"/>
        </w:rPr>
        <w:t>289012623</w:t>
      </w:r>
    </w:p>
    <w:p w:rsidR="007B0EB1" w:rsidRDefault="007B0EB1"/>
    <w:sectPr w:rsidR="007B0EB1" w:rsidSect="00710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502" w:rsidRDefault="00903502" w:rsidP="00BF5724">
      <w:r>
        <w:separator/>
      </w:r>
    </w:p>
  </w:endnote>
  <w:endnote w:type="continuationSeparator" w:id="0">
    <w:p w:rsidR="00903502" w:rsidRDefault="00903502" w:rsidP="00BF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502" w:rsidRDefault="00903502" w:rsidP="00BF5724">
      <w:r>
        <w:separator/>
      </w:r>
    </w:p>
  </w:footnote>
  <w:footnote w:type="continuationSeparator" w:id="0">
    <w:p w:rsidR="00903502" w:rsidRDefault="00903502" w:rsidP="00BF5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1"/>
      <w:numFmt w:val="decimal"/>
      <w:suff w:val="space"/>
      <w:lvlText w:val="%1、"/>
      <w:lvlJc w:val="left"/>
    </w:lvl>
  </w:abstractNum>
  <w:abstractNum w:abstractNumId="1">
    <w:nsid w:val="5A623DF6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EB1"/>
    <w:rsid w:val="00030DD6"/>
    <w:rsid w:val="000F5073"/>
    <w:rsid w:val="00114A3D"/>
    <w:rsid w:val="001B6551"/>
    <w:rsid w:val="00250737"/>
    <w:rsid w:val="00263B1A"/>
    <w:rsid w:val="002F173A"/>
    <w:rsid w:val="003152FE"/>
    <w:rsid w:val="003F1385"/>
    <w:rsid w:val="0071026F"/>
    <w:rsid w:val="007B0EB1"/>
    <w:rsid w:val="0084349A"/>
    <w:rsid w:val="008E6F8A"/>
    <w:rsid w:val="00903502"/>
    <w:rsid w:val="009341C3"/>
    <w:rsid w:val="009603E3"/>
    <w:rsid w:val="00A34D18"/>
    <w:rsid w:val="00A71A26"/>
    <w:rsid w:val="00AB10AE"/>
    <w:rsid w:val="00B25B04"/>
    <w:rsid w:val="00B47E0B"/>
    <w:rsid w:val="00B832E5"/>
    <w:rsid w:val="00BC72CF"/>
    <w:rsid w:val="00BF5724"/>
    <w:rsid w:val="00C04F3B"/>
    <w:rsid w:val="00C072BD"/>
    <w:rsid w:val="00C41AB9"/>
    <w:rsid w:val="00C8006D"/>
    <w:rsid w:val="00D058AB"/>
    <w:rsid w:val="00F13077"/>
    <w:rsid w:val="7A25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26F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F5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F5724"/>
    <w:rPr>
      <w:rFonts w:ascii="Calibri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BF5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F5724"/>
    <w:rPr>
      <w:rFonts w:ascii="Calibri" w:hAnsi="Calibri" w:cs="宋体"/>
      <w:kern w:val="2"/>
      <w:sz w:val="18"/>
      <w:szCs w:val="18"/>
    </w:rPr>
  </w:style>
  <w:style w:type="paragraph" w:styleId="a5">
    <w:name w:val="List Paragraph"/>
    <w:basedOn w:val="a"/>
    <w:uiPriority w:val="99"/>
    <w:rsid w:val="00C072B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PHILPS</cp:lastModifiedBy>
  <cp:revision>10</cp:revision>
  <cp:lastPrinted>2021-01-28T02:47:00Z</cp:lastPrinted>
  <dcterms:created xsi:type="dcterms:W3CDTF">2021-12-09T00:24:00Z</dcterms:created>
  <dcterms:modified xsi:type="dcterms:W3CDTF">2022-01-10T14:40:00Z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