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江西省散装水泥和预拌混凝土协会理事单位意向表</w:t>
      </w:r>
    </w:p>
    <w:tbl>
      <w:tblPr>
        <w:tblStyle w:val="3"/>
        <w:tblpPr w:leftFromText="180" w:rightFromText="180" w:vertAnchor="text" w:tblpX="25" w:tblpY="2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1738"/>
        <w:gridCol w:w="151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42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单位名称</w:t>
            </w:r>
          </w:p>
        </w:tc>
        <w:tc>
          <w:tcPr>
            <w:tcW w:w="5888" w:type="dxa"/>
            <w:gridSpan w:val="3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42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法人代表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手机号码</w:t>
            </w:r>
          </w:p>
        </w:tc>
        <w:tc>
          <w:tcPr>
            <w:tcW w:w="2640" w:type="dxa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2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联系人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手机号码</w:t>
            </w:r>
          </w:p>
        </w:tc>
        <w:tc>
          <w:tcPr>
            <w:tcW w:w="2640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422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是否保留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届</w:t>
            </w:r>
          </w:p>
          <w:p>
            <w:pPr>
              <w:widowControl w:val="0"/>
              <w:jc w:val="center"/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理事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级别</w:t>
            </w:r>
          </w:p>
        </w:tc>
        <w:tc>
          <w:tcPr>
            <w:tcW w:w="5888" w:type="dxa"/>
            <w:gridSpan w:val="3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left"/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□是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6" w:hRule="atLeast"/>
        </w:trPr>
        <w:tc>
          <w:tcPr>
            <w:tcW w:w="4160" w:type="dxa"/>
            <w:gridSpan w:val="2"/>
          </w:tcPr>
          <w:p>
            <w:pPr>
              <w:widowControl w:val="0"/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单位意见</w:t>
            </w:r>
          </w:p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（印章）</w:t>
            </w:r>
          </w:p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经办人：</w:t>
            </w:r>
          </w:p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jc w:val="both"/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年      月     日</w:t>
            </w:r>
          </w:p>
        </w:tc>
        <w:tc>
          <w:tcPr>
            <w:tcW w:w="4150" w:type="dxa"/>
            <w:gridSpan w:val="2"/>
          </w:tcPr>
          <w:p>
            <w:pPr>
              <w:widowControl w:val="0"/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协会意见</w:t>
            </w:r>
          </w:p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（印章）</w:t>
            </w:r>
          </w:p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经办人：</w:t>
            </w:r>
          </w:p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jc w:val="both"/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年      月     日</w:t>
            </w:r>
          </w:p>
        </w:tc>
      </w:tr>
    </w:tbl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备注：1、第三届常务理事和理事单位合并为理事，统一收费每年4000元；</w:t>
      </w:r>
    </w:p>
    <w:p>
      <w:pPr>
        <w:spacing w:line="220" w:lineRule="atLeast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2、以上表格填写完成及加盖单位公章后，请以扫描件形式发送至协会邮箱：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"mailto:jxsyx2017@163.com。"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</w:rPr>
        <w:t>jxsyx2017@163.com</w:t>
      </w: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p>
      <w:pPr>
        <w:spacing w:line="220" w:lineRule="atLeast"/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3、本表格一周内未反馈视为保持第二届理事单位级别不变。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2U3YTVlNzY0NDBiY2Q1MDc2ZGFiY2YyMTE0NDgifQ=="/>
  </w:docVars>
  <w:rsids>
    <w:rsidRoot w:val="6DF257CD"/>
    <w:rsid w:val="004076DF"/>
    <w:rsid w:val="00A040B2"/>
    <w:rsid w:val="00C07934"/>
    <w:rsid w:val="01DA6D9D"/>
    <w:rsid w:val="04427F25"/>
    <w:rsid w:val="19F112CD"/>
    <w:rsid w:val="37DC382B"/>
    <w:rsid w:val="389E415F"/>
    <w:rsid w:val="6DF2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183</Words>
  <Characters>202</Characters>
  <Lines>2</Lines>
  <Paragraphs>1</Paragraphs>
  <TotalTime>0</TotalTime>
  <ScaleCrop>false</ScaleCrop>
  <LinksUpToDate>false</LinksUpToDate>
  <CharactersWithSpaces>250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2022-11-07T08:29:00Z</dcterms:created>
  <dc:creator>WPS_1544434821</dc:creator>
  <cp:lastModifiedBy>WPS_1544434821</cp:lastModifiedBy>
  <cp:lastPrinted>2022-11-08T01:18:00Z</cp:lastPrinted>
  <dcterms:modified xsi:type="dcterms:W3CDTF">2022-11-08T01:39:27Z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5B710A6DEF274A63A7DC7572084E4740</vt:lpwstr>
  </property>
</Properties>
</file>